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6C38E5">
        <w:rPr>
          <w:rFonts w:ascii="GHEA Grapalat" w:hAnsi="GHEA Grapalat"/>
          <w:b/>
          <w:i/>
          <w:sz w:val="24"/>
          <w:szCs w:val="24"/>
        </w:rPr>
        <w:t>6</w:t>
      </w:r>
      <w:r w:rsidR="00E15E48">
        <w:rPr>
          <w:rFonts w:ascii="GHEA Grapalat" w:hAnsi="GHEA Grapalat"/>
          <w:b/>
          <w:i/>
          <w:sz w:val="24"/>
          <w:szCs w:val="24"/>
        </w:rPr>
        <w:t>5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E15E48" w:rsidP="002C7B6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Գեղամ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Գալուստի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Երանյան</w:t>
      </w:r>
      <w:r w:rsidR="00883E03">
        <w:rPr>
          <w:rFonts w:ascii="GHEA Grapalat" w:hAnsi="GHEA Grapalat" w:cs="Sylfaen"/>
          <w:sz w:val="24"/>
          <w:szCs w:val="24"/>
        </w:rPr>
        <w:t>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ագրարային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ՀԱԱՀ-ԳՀԱՇՁԲ-21/69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746F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F6746F">
        <w:rPr>
          <w:rFonts w:ascii="GHEA Grapalat" w:hAnsi="GHEA Grapalat"/>
          <w:sz w:val="24"/>
          <w:szCs w:val="24"/>
        </w:rPr>
        <w:t>որոշման</w:t>
      </w:r>
      <w:proofErr w:type="spellEnd"/>
      <w:r w:rsidR="00F6746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746F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6746F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6746F">
        <w:rPr>
          <w:rFonts w:ascii="GHEA Grapalat" w:hAnsi="GHEA Grapalat"/>
          <w:sz w:val="24"/>
          <w:szCs w:val="24"/>
        </w:rPr>
        <w:t>02.07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6746F">
        <w:rPr>
          <w:rFonts w:ascii="GHEA Grapalat" w:hAnsi="GHEA Grapalat"/>
          <w:sz w:val="24"/>
          <w:szCs w:val="24"/>
        </w:rPr>
        <w:t>09:13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6746F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5BC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495</cp:revision>
  <cp:lastPrinted>2021-06-18T07:42:00Z</cp:lastPrinted>
  <dcterms:created xsi:type="dcterms:W3CDTF">2015-10-12T06:46:00Z</dcterms:created>
  <dcterms:modified xsi:type="dcterms:W3CDTF">2021-06-29T11:37:00Z</dcterms:modified>
</cp:coreProperties>
</file>